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F64A" w14:textId="5D75EFD6" w:rsidR="002C298A" w:rsidRPr="002C298A" w:rsidRDefault="002C298A">
      <w:pPr>
        <w:rPr>
          <w:b/>
          <w:bCs/>
        </w:rPr>
      </w:pPr>
      <w:r>
        <w:rPr>
          <w:b/>
          <w:bCs/>
        </w:rPr>
        <w:t xml:space="preserve">Toronto Park, Forestry and Recreation Guidelines: </w:t>
      </w:r>
    </w:p>
    <w:p w14:paraId="0D4AF717" w14:textId="7BAA33E6" w:rsidR="002C298A" w:rsidRDefault="002C298A">
      <w:r w:rsidRPr="002C298A">
        <w:t xml:space="preserve">1.Permit is subject to modifications based on the provincial orders and guidelines and Toronto Public Health guidance </w:t>
      </w:r>
    </w:p>
    <w:p w14:paraId="6A00B78B" w14:textId="77777777" w:rsidR="002C298A" w:rsidRDefault="002C298A">
      <w:r w:rsidRPr="002C298A">
        <w:t xml:space="preserve">2.All activities must comply with the physical distancing measures and other direction issued by federal, provincial, and municipal government authorities, including Toronto Public Health. </w:t>
      </w:r>
    </w:p>
    <w:p w14:paraId="18BF3D95" w14:textId="77777777" w:rsidR="002C298A" w:rsidRDefault="002C298A">
      <w:r w:rsidRPr="002C298A">
        <w:t>3.Anyone who is exhibiting symptoms of COVID-19 or has had close contact with a confirmed case cannot participate in the permitting activity.</w:t>
      </w:r>
    </w:p>
    <w:p w14:paraId="1B5DCF4B" w14:textId="77777777" w:rsidR="002C298A" w:rsidRDefault="002C298A">
      <w:r w:rsidRPr="002C298A">
        <w:t xml:space="preserve">4.Prior to attending the activity, every participant must do the self-assessment for COVID-19 on the Ontario Ministry of Health website and if they do not pass the assessment they should not attend until they pass the assessment and do not have signs and symptoms of COVID-19. Participants can visit the City's website to determine if further care is required and learn about assessment </w:t>
      </w:r>
      <w:proofErr w:type="spellStart"/>
      <w:r w:rsidRPr="002C298A">
        <w:t>centres</w:t>
      </w:r>
      <w:proofErr w:type="spellEnd"/>
      <w:r w:rsidRPr="002C298A">
        <w:t xml:space="preserve">. </w:t>
      </w:r>
    </w:p>
    <w:p w14:paraId="3222E8CA" w14:textId="77777777" w:rsidR="002C298A" w:rsidRDefault="002C298A">
      <w:r w:rsidRPr="002C298A">
        <w:t xml:space="preserve">5.Permit holders should be aware that the risk of severe disease may be higher if you have a weakened immune system or are over the age of 60, or underlying health conditions or people with chronic disease such as diabetes, cancer, heart, renal or chronic lung disease. </w:t>
      </w:r>
    </w:p>
    <w:p w14:paraId="1BE43D8D" w14:textId="77777777" w:rsidR="002C298A" w:rsidRDefault="002C298A">
      <w:r w:rsidRPr="002C298A">
        <w:t xml:space="preserve">6.People who become ill with COVID 19 symptoms while participating in the permitted activity must go home to self-isolate. If a participant tests positive for COVID-19, their local Public Health Unit (TPH for Toronto residents) will follow-up with close contacts who may include other participants. Other participants who came in close contact with the infected individual may be required to self-isolate. 7.Facilities may not have all amenities/services available (e.g. water fountains). </w:t>
      </w:r>
    </w:p>
    <w:p w14:paraId="6AE3A582" w14:textId="77777777" w:rsidR="002C298A" w:rsidRDefault="002C298A">
      <w:r w:rsidRPr="002C298A">
        <w:t xml:space="preserve">8.Access to Kitchen facilities are not permitted under provincial orders at this time  </w:t>
      </w:r>
    </w:p>
    <w:p w14:paraId="5E07A8BF" w14:textId="77777777" w:rsidR="002C298A" w:rsidRDefault="002C298A">
      <w:r w:rsidRPr="002C298A">
        <w:t xml:space="preserve">9.Permit holders must comply with limitations to access to restricted areas such as change rooms and washrooms. </w:t>
      </w:r>
    </w:p>
    <w:p w14:paraId="73DF82F9" w14:textId="77777777" w:rsidR="002C298A" w:rsidRDefault="002C298A">
      <w:r w:rsidRPr="002C298A">
        <w:t xml:space="preserve">10.Participants should arrive for the starting time of the activity and not linger after the permit or activity is over.  </w:t>
      </w:r>
    </w:p>
    <w:p w14:paraId="6DE43CA9" w14:textId="77777777" w:rsidR="002C298A" w:rsidRDefault="002C298A">
      <w:r w:rsidRPr="002C298A">
        <w:t xml:space="preserve">11.Each permit holder </w:t>
      </w:r>
      <w:proofErr w:type="gramStart"/>
      <w:r w:rsidRPr="002C298A">
        <w:t>must to</w:t>
      </w:r>
      <w:proofErr w:type="gramEnd"/>
      <w:r w:rsidRPr="002C298A">
        <w:t xml:space="preserve"> the best of their ability maintain a record of participants that could support potential public health contact tracing as needed.  </w:t>
      </w:r>
    </w:p>
    <w:p w14:paraId="3476A731" w14:textId="77777777" w:rsidR="002C298A" w:rsidRDefault="002C298A">
      <w:r w:rsidRPr="002C298A">
        <w:t xml:space="preserve">12.The Permit holder is responsible for ensuring any equipment being used is properly disinfected prior to use.  Anything a permit holder brings in must also be disinfected. </w:t>
      </w:r>
    </w:p>
    <w:p w14:paraId="50559DDE" w14:textId="77777777" w:rsidR="002C298A" w:rsidRDefault="002C298A">
      <w:r w:rsidRPr="002C298A">
        <w:t xml:space="preserve">13.Participants should not be sharing equipment, such as water bottles, </w:t>
      </w:r>
      <w:proofErr w:type="gramStart"/>
      <w:r w:rsidRPr="002C298A">
        <w:t>towels</w:t>
      </w:r>
      <w:proofErr w:type="gramEnd"/>
      <w:r w:rsidRPr="002C298A">
        <w:t xml:space="preserve"> or equipment, prior to or during the permitted activity. </w:t>
      </w:r>
    </w:p>
    <w:p w14:paraId="45ACEC89" w14:textId="46F8C2CA" w:rsidR="002C298A" w:rsidRDefault="002C298A">
      <w:r w:rsidRPr="002C298A">
        <w:t>14.Participants must exercise appropriate hygiene including hand washing, avoiding touching other players (e.g. shaking hands, high fives), and avoiding touching your face as much as possible</w:t>
      </w:r>
    </w:p>
    <w:sectPr w:rsidR="002C2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8A"/>
    <w:rsid w:val="002C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DE93"/>
  <w15:chartTrackingRefBased/>
  <w15:docId w15:val="{0F63D2F6-38A5-4341-869E-5981F8DA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G. WILSON</dc:creator>
  <cp:keywords/>
  <dc:description/>
  <cp:lastModifiedBy>Lia G. WILSON</cp:lastModifiedBy>
  <cp:revision>1</cp:revision>
  <dcterms:created xsi:type="dcterms:W3CDTF">2020-08-19T23:10:00Z</dcterms:created>
  <dcterms:modified xsi:type="dcterms:W3CDTF">2020-08-20T00:26:00Z</dcterms:modified>
</cp:coreProperties>
</file>